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7020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7020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7020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70203">
        <w:rPr>
          <w:rFonts w:ascii="Times New Roman" w:eastAsia="Times New Roman" w:hAnsi="Times New Roman" w:cs="Times New Roman"/>
          <w:b/>
          <w:bCs/>
          <w:color w:val="363636"/>
          <w:sz w:val="28"/>
          <w:szCs w:val="28"/>
          <w:lang w:eastAsia="uk-UA"/>
        </w:rPr>
        <w:br/>
      </w:r>
      <w:r w:rsidRPr="0077020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7020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7020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8BF66B2" w14:textId="77777777" w:rsidR="00770203" w:rsidRPr="00770203" w:rsidRDefault="00B736EB" w:rsidP="00770203">
      <w:pPr>
        <w:shd w:val="clear" w:color="auto" w:fill="FCFCFC"/>
        <w:jc w:val="center"/>
        <w:rPr>
          <w:rFonts w:ascii="Times New Roman" w:hAnsi="Times New Roman" w:cs="Times New Roman"/>
          <w:color w:val="363636"/>
        </w:rPr>
      </w:pPr>
      <w:r w:rsidRPr="00770203">
        <w:rPr>
          <w:rFonts w:ascii="Times New Roman" w:hAnsi="Times New Roman" w:cs="Times New Roman"/>
          <w:b/>
          <w:bCs/>
          <w:color w:val="363636"/>
          <w:sz w:val="28"/>
          <w:szCs w:val="28"/>
        </w:rPr>
        <w:br/>
      </w:r>
      <w:r w:rsidR="00197936" w:rsidRPr="00770203">
        <w:rPr>
          <w:rStyle w:val="a3"/>
          <w:rFonts w:ascii="Times New Roman" w:hAnsi="Times New Roman" w:cs="Times New Roman"/>
          <w:color w:val="363636"/>
          <w:sz w:val="28"/>
          <w:szCs w:val="28"/>
        </w:rPr>
        <w:t>РІШЕННЯ</w:t>
      </w:r>
      <w:r w:rsidR="00C00C1C" w:rsidRPr="00770203">
        <w:rPr>
          <w:rFonts w:ascii="Times New Roman" w:hAnsi="Times New Roman" w:cs="Times New Roman"/>
          <w:b/>
          <w:bCs/>
          <w:color w:val="363636"/>
          <w:sz w:val="28"/>
          <w:szCs w:val="28"/>
        </w:rPr>
        <w:br/>
      </w:r>
      <w:r w:rsidR="00770203" w:rsidRPr="00770203">
        <w:rPr>
          <w:rStyle w:val="a3"/>
          <w:rFonts w:ascii="Times New Roman" w:hAnsi="Times New Roman" w:cs="Times New Roman"/>
          <w:color w:val="363636"/>
        </w:rPr>
        <w:t>№188дп-26</w:t>
      </w:r>
    </w:p>
    <w:p w14:paraId="19969156" w14:textId="7FCA4561" w:rsidR="00770203" w:rsidRPr="00770203" w:rsidRDefault="00770203" w:rsidP="00770203">
      <w:pPr>
        <w:pStyle w:val="a4"/>
        <w:shd w:val="clear" w:color="auto" w:fill="FCFCFC"/>
        <w:spacing w:before="0" w:after="0"/>
        <w:rPr>
          <w:color w:val="363636"/>
        </w:rPr>
      </w:pPr>
      <w:r w:rsidRPr="00770203">
        <w:rPr>
          <w:b/>
          <w:bCs/>
          <w:color w:val="363636"/>
        </w:rPr>
        <w:t>01 квітня 2026</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770203">
        <w:rPr>
          <w:b/>
          <w:bCs/>
          <w:color w:val="363636"/>
        </w:rPr>
        <w:t>Київ</w:t>
      </w:r>
    </w:p>
    <w:p w14:paraId="40524BF6" w14:textId="77777777" w:rsidR="00770203" w:rsidRPr="00770203" w:rsidRDefault="00770203" w:rsidP="00770203">
      <w:pPr>
        <w:pStyle w:val="a4"/>
        <w:shd w:val="clear" w:color="auto" w:fill="FCFCFC"/>
        <w:spacing w:before="0" w:after="0"/>
        <w:rPr>
          <w:color w:val="363636"/>
        </w:rPr>
      </w:pPr>
      <w:r w:rsidRPr="00770203">
        <w:rPr>
          <w:b/>
          <w:bCs/>
          <w:color w:val="363636"/>
        </w:rPr>
        <w:t xml:space="preserve">Про закриття дисциплінарного провадження стосовно прокурора Сумської окружної прокуратури Сумської області </w:t>
      </w:r>
      <w:proofErr w:type="spellStart"/>
      <w:r w:rsidRPr="00770203">
        <w:rPr>
          <w:b/>
          <w:bCs/>
          <w:color w:val="363636"/>
        </w:rPr>
        <w:t>Ліфиренка</w:t>
      </w:r>
      <w:proofErr w:type="spellEnd"/>
      <w:r w:rsidRPr="00770203">
        <w:rPr>
          <w:b/>
          <w:bCs/>
          <w:color w:val="363636"/>
        </w:rPr>
        <w:t xml:space="preserve"> Романа Григоровича</w:t>
      </w:r>
    </w:p>
    <w:p w14:paraId="3038ED4B" w14:textId="77777777" w:rsidR="00770203" w:rsidRPr="00770203" w:rsidRDefault="00770203" w:rsidP="00770203">
      <w:pPr>
        <w:rPr>
          <w:rFonts w:ascii="Times New Roman" w:hAnsi="Times New Roman" w:cs="Times New Roman"/>
        </w:rPr>
      </w:pPr>
    </w:p>
    <w:p w14:paraId="12F41052" w14:textId="77777777" w:rsidR="00770203" w:rsidRPr="00770203" w:rsidRDefault="00770203" w:rsidP="00770203">
      <w:pPr>
        <w:shd w:val="clear" w:color="auto" w:fill="FCFCFC"/>
        <w:spacing w:after="120"/>
        <w:ind w:firstLine="567"/>
        <w:jc w:val="both"/>
        <w:rPr>
          <w:rFonts w:ascii="Times New Roman" w:hAnsi="Times New Roman" w:cs="Times New Roman"/>
          <w:color w:val="363636"/>
        </w:rPr>
      </w:pPr>
      <w:r w:rsidRPr="00770203">
        <w:rPr>
          <w:rFonts w:ascii="Times New Roman" w:hAnsi="Times New Roman" w:cs="Times New Roman"/>
          <w:color w:val="363636"/>
        </w:rPr>
        <w:t xml:space="preserve">Кваліфікаційно-дисциплінарна комісія прокурорів (далі – Комісія) у складі: головуючого </w:t>
      </w:r>
      <w:proofErr w:type="spellStart"/>
      <w:r w:rsidRPr="00770203">
        <w:rPr>
          <w:rFonts w:ascii="Times New Roman" w:hAnsi="Times New Roman" w:cs="Times New Roman"/>
          <w:color w:val="363636"/>
        </w:rPr>
        <w:t>Радзівона</w:t>
      </w:r>
      <w:proofErr w:type="spellEnd"/>
      <w:r w:rsidRPr="00770203">
        <w:rPr>
          <w:rFonts w:ascii="Times New Roman" w:hAnsi="Times New Roman" w:cs="Times New Roman"/>
          <w:color w:val="363636"/>
        </w:rPr>
        <w:t xml:space="preserve"> М.О., членів – </w:t>
      </w:r>
      <w:proofErr w:type="spellStart"/>
      <w:r w:rsidRPr="00770203">
        <w:rPr>
          <w:rFonts w:ascii="Times New Roman" w:hAnsi="Times New Roman" w:cs="Times New Roman"/>
          <w:color w:val="363636"/>
        </w:rPr>
        <w:t>Бобровник</w:t>
      </w:r>
      <w:proofErr w:type="spellEnd"/>
      <w:r w:rsidRPr="00770203">
        <w:rPr>
          <w:rFonts w:ascii="Times New Roman" w:hAnsi="Times New Roman" w:cs="Times New Roman"/>
          <w:color w:val="363636"/>
        </w:rPr>
        <w:t xml:space="preserve"> С.В., </w:t>
      </w:r>
      <w:proofErr w:type="spellStart"/>
      <w:r w:rsidRPr="00770203">
        <w:rPr>
          <w:rFonts w:ascii="Times New Roman" w:hAnsi="Times New Roman" w:cs="Times New Roman"/>
          <w:color w:val="363636"/>
        </w:rPr>
        <w:t>Булулукова</w:t>
      </w:r>
      <w:proofErr w:type="spellEnd"/>
      <w:r w:rsidRPr="00770203">
        <w:rPr>
          <w:rFonts w:ascii="Times New Roman" w:hAnsi="Times New Roman" w:cs="Times New Roman"/>
          <w:color w:val="363636"/>
        </w:rPr>
        <w:t xml:space="preserve"> О.Ю., Гарбузи Н.В., Коваль К.П., </w:t>
      </w:r>
      <w:proofErr w:type="spellStart"/>
      <w:r w:rsidRPr="00770203">
        <w:rPr>
          <w:rFonts w:ascii="Times New Roman" w:hAnsi="Times New Roman" w:cs="Times New Roman"/>
          <w:color w:val="363636"/>
        </w:rPr>
        <w:t>Куриленка</w:t>
      </w:r>
      <w:proofErr w:type="spellEnd"/>
      <w:r w:rsidRPr="00770203">
        <w:rPr>
          <w:rFonts w:ascii="Times New Roman" w:hAnsi="Times New Roman" w:cs="Times New Roman"/>
          <w:color w:val="363636"/>
        </w:rPr>
        <w:t xml:space="preserve"> Д.В., </w:t>
      </w:r>
      <w:proofErr w:type="spellStart"/>
      <w:r w:rsidRPr="00770203">
        <w:rPr>
          <w:rFonts w:ascii="Times New Roman" w:hAnsi="Times New Roman" w:cs="Times New Roman"/>
          <w:color w:val="363636"/>
        </w:rPr>
        <w:t>Мавроді</w:t>
      </w:r>
      <w:proofErr w:type="spellEnd"/>
      <w:r w:rsidRPr="00770203">
        <w:rPr>
          <w:rFonts w:ascii="Times New Roman" w:hAnsi="Times New Roman" w:cs="Times New Roman"/>
          <w:color w:val="363636"/>
        </w:rPr>
        <w:t xml:space="preserve"> В.В., </w:t>
      </w:r>
      <w:proofErr w:type="spellStart"/>
      <w:r w:rsidRPr="00770203">
        <w:rPr>
          <w:rFonts w:ascii="Times New Roman" w:hAnsi="Times New Roman" w:cs="Times New Roman"/>
          <w:color w:val="363636"/>
        </w:rPr>
        <w:t>Мнишенко</w:t>
      </w:r>
      <w:proofErr w:type="spellEnd"/>
      <w:r w:rsidRPr="00770203">
        <w:rPr>
          <w:rFonts w:ascii="Times New Roman" w:hAnsi="Times New Roman" w:cs="Times New Roman"/>
          <w:color w:val="363636"/>
        </w:rPr>
        <w:t xml:space="preserve"> Є.С., Степанової Т.В., розглянувши висновок про відсутність дисциплінарного проступку у діях прокурора Сумської окружної прокуратури Сумської області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Романа Григоровича (далі – прокурор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у дисциплінарному провадженні № 07/3/2-809дс-350дп-25,</w:t>
      </w:r>
    </w:p>
    <w:p w14:paraId="3822C480" w14:textId="77777777" w:rsidR="00770203" w:rsidRPr="00770203" w:rsidRDefault="00770203" w:rsidP="00770203">
      <w:pPr>
        <w:shd w:val="clear" w:color="auto" w:fill="FCFCFC"/>
        <w:ind w:firstLine="567"/>
        <w:jc w:val="center"/>
        <w:rPr>
          <w:rFonts w:ascii="Times New Roman" w:hAnsi="Times New Roman" w:cs="Times New Roman"/>
          <w:color w:val="363636"/>
        </w:rPr>
      </w:pPr>
      <w:r w:rsidRPr="00770203">
        <w:rPr>
          <w:rFonts w:ascii="Times New Roman" w:hAnsi="Times New Roman" w:cs="Times New Roman"/>
          <w:color w:val="363636"/>
        </w:rPr>
        <w:t> </w:t>
      </w:r>
    </w:p>
    <w:p w14:paraId="28D92A82" w14:textId="77777777" w:rsidR="00770203" w:rsidRPr="00770203" w:rsidRDefault="00770203" w:rsidP="00770203">
      <w:pPr>
        <w:shd w:val="clear" w:color="auto" w:fill="FCFCFC"/>
        <w:ind w:firstLine="567"/>
        <w:jc w:val="center"/>
        <w:rPr>
          <w:rFonts w:ascii="Times New Roman" w:hAnsi="Times New Roman" w:cs="Times New Roman"/>
          <w:color w:val="363636"/>
        </w:rPr>
      </w:pPr>
      <w:r w:rsidRPr="00770203">
        <w:rPr>
          <w:rFonts w:ascii="Times New Roman" w:hAnsi="Times New Roman" w:cs="Times New Roman"/>
          <w:color w:val="363636"/>
        </w:rPr>
        <w:t>УСТАНОВИЛА:</w:t>
      </w:r>
    </w:p>
    <w:p w14:paraId="2E40860F" w14:textId="77777777" w:rsidR="00770203" w:rsidRPr="00770203" w:rsidRDefault="00770203" w:rsidP="00770203">
      <w:pPr>
        <w:shd w:val="clear" w:color="auto" w:fill="FCFCFC"/>
        <w:jc w:val="both"/>
        <w:rPr>
          <w:rFonts w:ascii="Times New Roman" w:hAnsi="Times New Roman" w:cs="Times New Roman"/>
          <w:color w:val="363636"/>
        </w:rPr>
      </w:pPr>
      <w:r w:rsidRPr="00770203">
        <w:rPr>
          <w:rFonts w:ascii="Times New Roman" w:hAnsi="Times New Roman" w:cs="Times New Roman"/>
          <w:color w:val="363636"/>
        </w:rPr>
        <w:t> </w:t>
      </w:r>
    </w:p>
    <w:p w14:paraId="7C63B634"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1. Відомості про прокурора, стосовно якого здійснюється дисциплінарне провадження</w:t>
      </w:r>
    </w:p>
    <w:p w14:paraId="1851D10B"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в органах прокуратури працює з 2004 року, на зазначеній у дисциплінарній скарзі посаді – із  березня 2021 року. Присягу прокурора склав 07.02.2011, із Кодексом професійної етики та поведінки прокурорів (далі – Кодекс) ознайомився 25.12.2012. Характеризується позитивно. Дисциплінарних стягнень не має.</w:t>
      </w:r>
    </w:p>
    <w:p w14:paraId="15CD590F"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2. Відомості щодо етапів дисциплінарного провадження</w:t>
      </w:r>
    </w:p>
    <w:p w14:paraId="01DE418F" w14:textId="77777777" w:rsidR="00770203" w:rsidRPr="00770203" w:rsidRDefault="00770203" w:rsidP="00770203">
      <w:pPr>
        <w:shd w:val="clear" w:color="auto" w:fill="FCFCFC"/>
        <w:ind w:firstLine="708"/>
        <w:jc w:val="both"/>
        <w:rPr>
          <w:rFonts w:ascii="Times New Roman" w:hAnsi="Times New Roman" w:cs="Times New Roman"/>
          <w:color w:val="363636"/>
        </w:rPr>
      </w:pPr>
      <w:r w:rsidRPr="00770203">
        <w:rPr>
          <w:rFonts w:ascii="Times New Roman" w:hAnsi="Times New Roman" w:cs="Times New Roman"/>
          <w:color w:val="363636"/>
        </w:rPr>
        <w:t xml:space="preserve">До Комісії 21.07.2025 надійшла дисциплінарна скарга керівника Сумської обласної прокуратури Панченка О.В. (далі – скаржник) про вчинення дисциплінарного проступку прокурором </w:t>
      </w:r>
      <w:proofErr w:type="spellStart"/>
      <w:r w:rsidRPr="00770203">
        <w:rPr>
          <w:rFonts w:ascii="Times New Roman" w:hAnsi="Times New Roman" w:cs="Times New Roman"/>
          <w:color w:val="363636"/>
        </w:rPr>
        <w:t>Ліфиренком</w:t>
      </w:r>
      <w:proofErr w:type="spellEnd"/>
      <w:r w:rsidRPr="00770203">
        <w:rPr>
          <w:rFonts w:ascii="Times New Roman" w:hAnsi="Times New Roman" w:cs="Times New Roman"/>
          <w:color w:val="363636"/>
        </w:rPr>
        <w:t> Р.Г.</w:t>
      </w:r>
    </w:p>
    <w:p w14:paraId="4685CBC3" w14:textId="77777777" w:rsidR="00770203" w:rsidRPr="00770203" w:rsidRDefault="00770203" w:rsidP="00770203">
      <w:pPr>
        <w:shd w:val="clear" w:color="auto" w:fill="FCFCFC"/>
        <w:ind w:firstLine="708"/>
        <w:jc w:val="both"/>
        <w:rPr>
          <w:rFonts w:ascii="Times New Roman" w:hAnsi="Times New Roman" w:cs="Times New Roman"/>
          <w:color w:val="363636"/>
        </w:rPr>
      </w:pPr>
      <w:r w:rsidRPr="00770203">
        <w:rPr>
          <w:rFonts w:ascii="Times New Roman" w:hAnsi="Times New Roman" w:cs="Times New Roman"/>
          <w:color w:val="363636"/>
        </w:rPr>
        <w:t xml:space="preserve">Автоматизованою системою скаргу цього ж дня </w:t>
      </w:r>
      <w:proofErr w:type="spellStart"/>
      <w:r w:rsidRPr="00770203">
        <w:rPr>
          <w:rFonts w:ascii="Times New Roman" w:hAnsi="Times New Roman" w:cs="Times New Roman"/>
          <w:color w:val="363636"/>
        </w:rPr>
        <w:t>розподілено</w:t>
      </w:r>
      <w:proofErr w:type="spellEnd"/>
      <w:r w:rsidRPr="00770203">
        <w:rPr>
          <w:rFonts w:ascii="Times New Roman" w:hAnsi="Times New Roman" w:cs="Times New Roman"/>
          <w:color w:val="363636"/>
        </w:rPr>
        <w:t xml:space="preserve"> члену Комісії Степановій Т.В., яка 31.07.2025 прийняла рішення про відкриття дисциплінарного провадження № 07/3/2-809дс-350дп-25. Комісія рішенням від 10.09.2025 № 234дп-25 продовжила строк перевірки в дисциплінарному провадженні до 21.10.2025.</w:t>
      </w:r>
    </w:p>
    <w:p w14:paraId="15E6D641" w14:textId="77777777" w:rsidR="00770203" w:rsidRPr="00770203" w:rsidRDefault="00770203" w:rsidP="00770203">
      <w:pPr>
        <w:shd w:val="clear" w:color="auto" w:fill="FCFCFC"/>
        <w:ind w:firstLine="708"/>
        <w:jc w:val="both"/>
        <w:rPr>
          <w:rFonts w:ascii="Times New Roman" w:hAnsi="Times New Roman" w:cs="Times New Roman"/>
          <w:color w:val="363636"/>
        </w:rPr>
      </w:pPr>
      <w:r w:rsidRPr="00770203">
        <w:rPr>
          <w:rFonts w:ascii="Times New Roman" w:hAnsi="Times New Roman" w:cs="Times New Roman"/>
          <w:color w:val="363636"/>
        </w:rPr>
        <w:t xml:space="preserve">За результатами перевірки член Комісії Степанова Т.В. 13.03.2026 склала висновок про відсутність дисциплінарного проступку в діях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w:t>
      </w:r>
    </w:p>
    <w:p w14:paraId="53B640F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Скаржника та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Р.Г. своєчасно й належним чином повідомлено про час і місце проведення засідання Комісії. Скаржник письмово повідомив про відсутність його представника на засіданні Комісії.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на засідання Комісії не з’явився,  письмово повідомив про згоду </w:t>
      </w:r>
      <w:r w:rsidRPr="00770203">
        <w:rPr>
          <w:rFonts w:ascii="Times New Roman" w:hAnsi="Times New Roman" w:cs="Times New Roman"/>
          <w:color w:val="363636"/>
        </w:rPr>
        <w:lastRenderedPageBreak/>
        <w:t>на розгляд за його відсутності висновку члена Комісії Степанової Т.В. і про те, що із зазначеним висновком погоджується.</w:t>
      </w:r>
    </w:p>
    <w:p w14:paraId="11E8581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9895CCE"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у засіданні, яке рішенням Комісії задоволено.</w:t>
      </w:r>
    </w:p>
    <w:p w14:paraId="45B9FF83"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3. Зміст дисциплінарної скарги</w:t>
      </w:r>
    </w:p>
    <w:p w14:paraId="0B8C12AB"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Прокурор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порушив вимоги Закону 1697-VII, Присяги прокурора, правил прокурорської етики, вчинив низку протиправних дій, що містять ознаки дисциплінарного проступку.</w:t>
      </w:r>
    </w:p>
    <w:p w14:paraId="17B4E7F1"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На виконання рішення Ради національної безпеки та оборони України (далі – РНБО України) від 22.10.2024,  введеного в дію Указом Президента України від 22.10.2024 № 732/2024, Офіс Генерального прокурора до Сумської обласної прокуратури надіслав лист від 16.04.2025 № 32/2/1-33259вих-25 про необхідність прибуття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із 14.04.2025 до 24.05.2025 до  державної установи «Український державний науково-дослідний інститут медико-соціальних проблем інвалідності МОЗ України» (далі – ДУ «Український державний науково-дослідний інститут медико-соціальних проблем інвалідності МОЗ України»)  для перевірки обґрунтованості прийнятого медико-соціальною експертною комісією (далі – МСЕК) рішення про встановлення йому групи інвалідності.</w:t>
      </w:r>
    </w:p>
    <w:p w14:paraId="1232B669"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На виконання вимог зазначеного листа скаржник листом від 21.04.2025 № 07/412вих-25 повідомив керівника Сумської окружної прокуратури Сумської області про необхідність прибуття до вказаного медичного закладу у зазначений період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Р.Г. Однак прокурор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до вказаного медичного закладу у зазначений період не прибув.</w:t>
      </w:r>
    </w:p>
    <w:p w14:paraId="3E8C93EA"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 xml:space="preserve">За таких обставин скаржник вважав, що в діях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наявні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32135392"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4. Обставини,  установлені під час дисциплінарного провадження</w:t>
      </w:r>
    </w:p>
    <w:p w14:paraId="2A79E088"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Стислий виклад матеріалів службових розслідувань</w:t>
      </w:r>
    </w:p>
    <w:p w14:paraId="20A788B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Ураховуючи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13.12.2024 затвердив виконувач обов’язків Генерального прокурора О. Хоменко (далі – висновок службового розслідування від 13.12.2024).</w:t>
      </w:r>
    </w:p>
    <w:p w14:paraId="5635918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з висновком службового розслідування від 13.12.2024 на персональній сторінці в соціальній мережі «</w:t>
      </w:r>
      <w:proofErr w:type="spellStart"/>
      <w:r w:rsidRPr="00770203">
        <w:rPr>
          <w:rFonts w:ascii="Times New Roman" w:hAnsi="Times New Roman" w:cs="Times New Roman"/>
          <w:color w:val="363636"/>
        </w:rPr>
        <w:t>Facebook</w:t>
      </w:r>
      <w:proofErr w:type="spellEnd"/>
      <w:r w:rsidRPr="00770203">
        <w:rPr>
          <w:rFonts w:ascii="Times New Roman" w:hAnsi="Times New Roman" w:cs="Times New Roman"/>
          <w:color w:val="363636"/>
        </w:rPr>
        <w:t>» журналіст ОСОБА-1 16.10.2024 опублікував допис із заголовком: «51 прокурор Хмельниччини на чолі з обласним прокурором Олійником оформили інвалідність, «</w:t>
      </w:r>
      <w:proofErr w:type="spellStart"/>
      <w:r w:rsidRPr="00770203">
        <w:rPr>
          <w:rFonts w:ascii="Times New Roman" w:hAnsi="Times New Roman" w:cs="Times New Roman"/>
          <w:color w:val="363636"/>
        </w:rPr>
        <w:t>дахуючи</w:t>
      </w:r>
      <w:proofErr w:type="spellEnd"/>
      <w:r w:rsidRPr="00770203">
        <w:rPr>
          <w:rFonts w:ascii="Times New Roman" w:hAnsi="Times New Roman" w:cs="Times New Roman"/>
          <w:color w:val="363636"/>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він бездоказово звинувачує в тому, що вони знали про зловживання Крупи та були співучасниками корупційних схем.</w:t>
      </w:r>
    </w:p>
    <w:p w14:paraId="601BC958"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w:t>
      </w:r>
      <w:r w:rsidRPr="00770203">
        <w:rPr>
          <w:rFonts w:ascii="Times New Roman" w:hAnsi="Times New Roman" w:cs="Times New Roman"/>
          <w:color w:val="363636"/>
        </w:rPr>
        <w:lastRenderedPageBreak/>
        <w:t>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швидше, це можна пояснити оформленням групи інвалідності.</w:t>
      </w:r>
    </w:p>
    <w:p w14:paraId="250819C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2D099F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Матеріали перевірки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57B0647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Ураховуючи, що в діях працівників закладів охорони здоров’я та МСЕК наявні ознаки кримінальних правопорушень, передбачених ч. 2 ст. 366, ч. 2                    ст. 364 КК України, прокурори Генеральної інспекції Офісу Генерального прокурора направили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2509FB4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Генеральна інспекція Офісу Генерального прокурора за наслідками повідомлень у ЗМІ про резонансну ситуацію 21.10.2024 зареєструвала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доручила Головному слідчому управлінню  Державного бюро розслідувань (далі –  ГСУ ДБР).</w:t>
      </w:r>
    </w:p>
    <w:p w14:paraId="0AF88292"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7AB5D6F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Після початку досудового розслідування у кримінальному провадженні Кабінет Міністрів України прийняв постанову № 1276 від 08.11.2024,  у якій п.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2D054103"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3D9BE43C"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й обґрунтованість підстав для отримання прокурорами інвалідності, які об’єктивно можливо перевірити лише шляхом проведення слідчих дій.</w:t>
      </w:r>
    </w:p>
    <w:p w14:paraId="208FAAF7"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w:t>
      </w:r>
      <w:r w:rsidRPr="00770203">
        <w:rPr>
          <w:rFonts w:ascii="Times New Roman" w:hAnsi="Times New Roman" w:cs="Times New Roman"/>
          <w:color w:val="363636"/>
        </w:rPr>
        <w:lastRenderedPageBreak/>
        <w:t>пов’язаних із цим можливостей з метою отримання інвалідності неможливо без проведення процесуальних дій і прийняття процесуальних рішень у кримінальному провадженні (п. 2 висновку).</w:t>
      </w:r>
    </w:p>
    <w:p w14:paraId="429E7F0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У зв’язку з недостатнім для перевірки обсягом відомостей і доводів, викладених у дисциплінарній скарзі, висновку службового розслідування від 13.12.2024 член Комісії Степанова Т.В. листом від 06.08.2025 № 07/3-1189вих-25 витребувала у скаржника необхідні додаткові відомості й ініціювала проведення службового розслідування, висновок за результатами проведення якого затвердив скаржник 07.10.2025 (далі – висновок службового розслідування від 07.10.2025).</w:t>
      </w:r>
    </w:p>
    <w:p w14:paraId="557CEDD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Згідно з висновком службового розслідування від 07.10.2025 підтверджено відомості про встановлення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статусу особи з інвалідністю ІІІ групи у зв’язку з наявними в нього хронічними захворюваннями та його скасування надалі, отримання пов’язаних з інвалідністю пенсійних виплат, а також  про його неприбуття до  ДУ «Український державний науково-дослідний інститут медико-соціальних проблем інвалідності МОЗ України» (п. 2).</w:t>
      </w:r>
    </w:p>
    <w:p w14:paraId="34BD1BF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Крім того, згідно з  матеріалами та висновком службового розслідування від 07.10.2025 встановлено такі обставини.</w:t>
      </w:r>
    </w:p>
    <w:p w14:paraId="55E67173"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Рішенням Зарічної районної в м. Суми МСЕК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15.09.2023 встановлено ІІІ групу інвалідності з 05.09.2023 до 01.10.2026.</w:t>
      </w:r>
    </w:p>
    <w:p w14:paraId="049B34C1"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За результатами перевірки обґрунтованості цього рішення МСЕК ДУ «Український державний науково-дослідний інститут медико-соціальних проблем інвалідності МОЗ України» 14.07.2025 прийняла рішення № конфіденційна інформація (далі – рішення від 14.07.2025 № конфіденційна інформація) про скасування встановленої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інвалідності із 14.07.2025.</w:t>
      </w:r>
    </w:p>
    <w:p w14:paraId="514379C6"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подав до суду позов про скасування рішення від 14.07.2025 № конфіденційна інформація.</w:t>
      </w:r>
    </w:p>
    <w:p w14:paraId="24A37A79"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Згідно з інформацією ГУ ПФУ у Сумській області від 02.09.2025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xml:space="preserve"> Р.Г. призначено пенсію по інвалідності відповідно до Закону України «Про загальнообов’язкове державне пенсійне страхування». Виплату пенсії по інвалідності </w:t>
      </w:r>
      <w:proofErr w:type="spellStart"/>
      <w:r w:rsidRPr="00770203">
        <w:rPr>
          <w:rFonts w:ascii="Times New Roman" w:hAnsi="Times New Roman" w:cs="Times New Roman"/>
          <w:color w:val="363636"/>
        </w:rPr>
        <w:t>Ліфіренку</w:t>
      </w:r>
      <w:proofErr w:type="spellEnd"/>
      <w:r w:rsidRPr="00770203">
        <w:rPr>
          <w:rFonts w:ascii="Times New Roman" w:hAnsi="Times New Roman" w:cs="Times New Roman"/>
          <w:color w:val="363636"/>
        </w:rPr>
        <w:t xml:space="preserve"> Р.Г. припинено на підставі витягу з рішення від 14.07.2025 № конфіденційна інформація.</w:t>
      </w:r>
    </w:p>
    <w:p w14:paraId="2E9E29C2"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Станом на 07.10.2025 (підписання висновку за результатами службового розслідування) у 2025 році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мав тимчасову непрацездатність з 16.05.2025 до 05.06.2025,  з 01.07.2025 до 10.07.2025, з 01.09.2025 до 11.09.2025.</w:t>
      </w:r>
    </w:p>
    <w:p w14:paraId="04B4BAFE"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перебуває на військовому обліку в Сумському МТЦК та СП як офіцер запасу, згідно з довідкою ВЛК від 26.11.2024 № конфіденційна інформація визнаний придатним до військової служби у конфіденційна інформація, має право на відстрочку від мобілізації. Під час проходження ВЛК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надавав довідку МСЕК про встановлення йому статусу особи з інвалідністю.</w:t>
      </w:r>
    </w:p>
    <w:p w14:paraId="247648A4"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ГСУ ДБР здійснює досудове розслідування у кримінальному                                № конфіденційна інформація, у якому перевіряються обставини законності встановлення МСЕК груп інвалідності працівникам низки державних та правоохоронних органів. У зв’язку з цим перед МОЗ України ініційовано питання щодо організації перевірки достовірності діагнозів та підстав для встановлення груп інвалідності працівникам державних та правоохоронних органів, зокрема і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w:t>
      </w:r>
    </w:p>
    <w:p w14:paraId="68CD6F0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На виконання постанови слідчого ДУ «Український державний науково-дослідний інститут медико-соціальних проблем інвалідності МОЗ України» здійснює перевірку правильності винесення МСЕК рішення про встановлення групи інвалідності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w:t>
      </w:r>
    </w:p>
    <w:p w14:paraId="2C2A3DC2"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w:t>
      </w:r>
    </w:p>
    <w:p w14:paraId="6B9014D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Після отримання 24.04.2025 вимоги про прибуття до ДУ «Український державний науково-дослідний інститут медико-соціальних проблем інвалідності МОЗ України»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оформив відпустку та придбав проїзний документ до м. Дніпра, проте для обстеження не прибув. Про свою </w:t>
      </w:r>
      <w:r w:rsidRPr="00770203">
        <w:rPr>
          <w:rFonts w:ascii="Times New Roman" w:hAnsi="Times New Roman" w:cs="Times New Roman"/>
          <w:color w:val="363636"/>
        </w:rPr>
        <w:lastRenderedPageBreak/>
        <w:t xml:space="preserve">неявку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повідомив ДУ «Український державний науково-дослідний інститут медико-соціальних проблем інвалідності МОЗ України» листом від 29.05.2025, обґрунтувавши станом тимчасової непрацездатності, долучивши копії підтверджувальних документів.   </w:t>
      </w:r>
    </w:p>
    <w:p w14:paraId="117D56E0"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 xml:space="preserve">У матеріалах та висновку службового розслідування від 07.10.2025 відсутні відомості про наявність у діях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під час отримання ним статусу особи з інвалідністю, оформлення та отримання пенсійних виплат  ознак дисциплінарного проступку.</w:t>
      </w:r>
    </w:p>
    <w:p w14:paraId="107A9B21"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Пояснення прокурора</w:t>
      </w:r>
    </w:p>
    <w:p w14:paraId="4A9E0CF7"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у поясненнях, наданих 17.09.2025 під час службового розслідування, 19.07.2025 і 11.08.2025  під час дисциплінарного провадження, підтвердив факти щодо набуття ним статусу особи з інвалідністю, оформлення та виплати йому відповідних пенсійних виплат, проведення перевірки                               ДУ «Український державний науково-дослідний інституту медико-соціальних проблем інвалідності МОЗ України» законності встановлення йому статусу особи з інвалідністю та його неявки на це обстеження, пояснивши це  об’єктивними, на його думку, причинами.</w:t>
      </w:r>
    </w:p>
    <w:p w14:paraId="2C64409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Так,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повідомив, що на виконання вимог листів Офісу Генерального прокурора від 16.04.2025 № 32/2/1-33259вих-25 і скаржника  від 21.04.2025 № 07/412вих-25 про необхідність явки із 14.04.2025 до 24.05.2025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йому групи інвалідності він планував поїздку на обстеження до зазначеної медичної установи.</w:t>
      </w:r>
    </w:p>
    <w:p w14:paraId="1D0F9B8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Після ознайомлення з цими листами 24.04.2025 він наступного дня передав до Сумської обласної прокуратури заяву про надання йому частини щорічної відпустки із 19.05.2025 до 01.06.2025. Відпустка на цей період  прокурору надана наказом скаржника від 29.04.2025 № 459 к.</w:t>
      </w:r>
    </w:p>
    <w:p w14:paraId="7ACF6C3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Для поїздки на медичне обстеження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12.05.2025 придбав квиток на 19.05.2025 на автобус сполученням Суми – Дніпро.</w:t>
      </w:r>
    </w:p>
    <w:p w14:paraId="0277DE84"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У зв’язку із загостренням хронічних </w:t>
      </w:r>
      <w:proofErr w:type="spellStart"/>
      <w:r w:rsidRPr="00770203">
        <w:rPr>
          <w:rFonts w:ascii="Times New Roman" w:hAnsi="Times New Roman" w:cs="Times New Roman"/>
          <w:color w:val="363636"/>
        </w:rPr>
        <w:t>хвороб</w:t>
      </w:r>
      <w:proofErr w:type="spellEnd"/>
      <w:r w:rsidRPr="00770203">
        <w:rPr>
          <w:rFonts w:ascii="Times New Roman" w:hAnsi="Times New Roman" w:cs="Times New Roman"/>
          <w:color w:val="363636"/>
        </w:rPr>
        <w:t xml:space="preserve">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відвідував сімейного й інших спеціалізованих лікарів, які проводили його обстеження та призначали йому лікування, 30.04.2025, 07.05.2025, 12.05.2025, 16.05.2025, 19.05.2025, 21.05.2025, 27.05.2025.</w:t>
      </w:r>
    </w:p>
    <w:p w14:paraId="4BA021B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Через відсутність позитивної динаміки та погіршення стану здоров’я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мав тимчасову втрату працездатності з 16.05.2025 до 28.05.2025.</w:t>
      </w:r>
    </w:p>
    <w:p w14:paraId="593ACA1E"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Оскільки в результаті амбулаторного лікування стан здоров’я не покращився,  із  29.05.2025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госпіталізовано до «Сумського обласного кардіологічного центру»,  де він проходив лікування до 05.06.2025.</w:t>
      </w:r>
    </w:p>
    <w:p w14:paraId="3F68C0C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Про неможливість прибути з поважних причин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групи інвалідності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листами повідомив Сумську обласну прокуратуру та ДУ «Український державний науково-дослідний інститут медико-соціальних проблем інвалідності МОЗ України».</w:t>
      </w:r>
    </w:p>
    <w:p w14:paraId="30B98BDC"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Крім того,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зателефонував на офіційний номер зазначеної медичної установи і про ці ж обставини повідомив під час телефонної розмови, сказав, що готовий приїхати на наступний виклик.</w:t>
      </w:r>
    </w:p>
    <w:p w14:paraId="59373569"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дізнався про скасування йому групи інвалідності коли тривало службове розслідування, яке здійснювала Сумська обласна прокуратура восени 2025 року під час дисциплінарного провадження.</w:t>
      </w:r>
    </w:p>
    <w:p w14:paraId="3608E9B7"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 метою отримання рішення від 14.07.2025 № конфіденційна інформація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неодноразово звертався до цієї медичної установи, однак ні рішення, ні будь-якої відповіді не отримав. Надалі рішення від 14.07.2025 № конфіденційна інформація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отримав із ГУ ПФУ у Сумській області, куди він надіслав відповідний запит.</w:t>
      </w:r>
    </w:p>
    <w:p w14:paraId="0EFAF2E4"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lastRenderedPageBreak/>
        <w:t xml:space="preserve">Не погодившись з рішенням від 14.07.2025 № конфіденційна інформація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01.10.2025 подав до суду позов про його скасування. Сумський окружний адміністративний суд ухвалою від 09.10.2025 відкрив провадження в адміністративній справі № 480/7619/25,  остаточне рішення поки що не прийняте.</w:t>
      </w:r>
    </w:p>
    <w:p w14:paraId="4C44CD6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Крім того,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вважаючи цей шлях єдиною можливістю захисту особистої репутації та авторитету органів прокуратури, після проходження необхідних досліджень і відвідування лікарів подав документи до експертної команди з оцінювання повсякденного функціонування особи.</w:t>
      </w:r>
    </w:p>
    <w:p w14:paraId="0688A138"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За результатами розгляду цих документів експертна команда з оцінювання повсякденного функціонування особи комунального некомерційного підприємства Сумської обласної ради «Сумська обласна клінічна лікарня» прийняла рішення від 04.11.2025 № конфіденційна інформація, яким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xml:space="preserve"> Р.Г. у повному обсязі підтверджено діагнози, що були підставою для встановлення йому статусу особи з інвалідністю ІІІ групи у 2023 році. Цим же рішенням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поновлено статус особи з інвалідністю ІІІ групи  з 03.10.2025.</w:t>
      </w:r>
    </w:p>
    <w:p w14:paraId="429D88AE"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заперечив будь-які протиправні дії зі свого боку при встановленні йому статусу особи з інвалідністю, не погодився з доводами дисциплінарної скарги.</w:t>
      </w:r>
    </w:p>
    <w:p w14:paraId="309162EA"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 xml:space="preserve">Пояснення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не спростовано, а підтверджено долученими ним документами та іншими відомостями, здобутими під час дисциплінарного провадження.</w:t>
      </w:r>
    </w:p>
    <w:p w14:paraId="548C6D78"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Інші дані, здобуті під час дисциплінарного провадження</w:t>
      </w:r>
    </w:p>
    <w:p w14:paraId="2A5072DB"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Скаржник в обґрунтування доводів своєї дисциплінарної скарги долучив до неї копії відповідних документів.</w:t>
      </w:r>
    </w:p>
    <w:p w14:paraId="6B53025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Зокрема, листом заступника Генерального прокурора Войтенка А. від 16.04.2025 № 31/2/1-33259вих-25 скаржника зобов’язано організувати ознайомлення під підпис прокурорів, яким встановлено інвалідність за списком, який додано до листа, зокрема </w:t>
      </w:r>
      <w:proofErr w:type="spellStart"/>
      <w:r w:rsidRPr="00770203">
        <w:rPr>
          <w:rFonts w:ascii="Times New Roman" w:hAnsi="Times New Roman" w:cs="Times New Roman"/>
          <w:color w:val="363636"/>
        </w:rPr>
        <w:t>Лифіренка</w:t>
      </w:r>
      <w:proofErr w:type="spellEnd"/>
      <w:r w:rsidRPr="00770203">
        <w:rPr>
          <w:rFonts w:ascii="Times New Roman" w:hAnsi="Times New Roman" w:cs="Times New Roman"/>
          <w:color w:val="363636"/>
        </w:rPr>
        <w:t xml:space="preserve"> Р.Г., про необхідність прибути у період з 14.04.2025 по 24.05.2025 для проходження обстеження до ДУ «Український державний науково-дослідний інститут медико-соціальних проблем інвалідності МОЗ України» за відповідною </w:t>
      </w:r>
      <w:proofErr w:type="spellStart"/>
      <w:r w:rsidRPr="00770203">
        <w:rPr>
          <w:rFonts w:ascii="Times New Roman" w:hAnsi="Times New Roman" w:cs="Times New Roman"/>
          <w:color w:val="363636"/>
        </w:rPr>
        <w:t>адресою</w:t>
      </w:r>
      <w:proofErr w:type="spellEnd"/>
      <w:r w:rsidRPr="00770203">
        <w:rPr>
          <w:rFonts w:ascii="Times New Roman" w:hAnsi="Times New Roman" w:cs="Times New Roman"/>
          <w:color w:val="363636"/>
        </w:rPr>
        <w:t xml:space="preserve"> у м. Дніпрі.</w:t>
      </w:r>
    </w:p>
    <w:p w14:paraId="6A8E9C93"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До зазначеного листа додано лист виконувача обов’язків директора ДУ «Український державний науково-дослідний інститут медико-соціальних проблем інвалідності МОЗ України» К. </w:t>
      </w:r>
      <w:proofErr w:type="spellStart"/>
      <w:r w:rsidRPr="00770203">
        <w:rPr>
          <w:rFonts w:ascii="Times New Roman" w:hAnsi="Times New Roman" w:cs="Times New Roman"/>
          <w:color w:val="363636"/>
        </w:rPr>
        <w:t>Легези</w:t>
      </w:r>
      <w:proofErr w:type="spellEnd"/>
      <w:r w:rsidRPr="00770203">
        <w:rPr>
          <w:rFonts w:ascii="Times New Roman" w:hAnsi="Times New Roman" w:cs="Times New Roman"/>
          <w:color w:val="363636"/>
        </w:rPr>
        <w:t xml:space="preserve"> від 27.03.2025 № 589/01-18, адресований до Офісу Генерального прокурора, згідно  з яким старший слідчий ГСУ ДБР </w:t>
      </w:r>
      <w:proofErr w:type="spellStart"/>
      <w:r w:rsidRPr="00770203">
        <w:rPr>
          <w:rFonts w:ascii="Times New Roman" w:hAnsi="Times New Roman" w:cs="Times New Roman"/>
          <w:color w:val="363636"/>
        </w:rPr>
        <w:t>Чернобаєв</w:t>
      </w:r>
      <w:proofErr w:type="spellEnd"/>
      <w:r w:rsidRPr="00770203">
        <w:rPr>
          <w:rFonts w:ascii="Times New Roman" w:hAnsi="Times New Roman" w:cs="Times New Roman"/>
          <w:color w:val="363636"/>
        </w:rPr>
        <w:t xml:space="preserve"> С.І. у кримінальному провадженні № конфіденційна інформація постановою від 31.01.2025 залучив працівників ДУ «Український державний науково-дослідний інститут медико-соціальних проблем інвалідності МОЗ України» як спеціалістів для проведення дослідження обґрунтованості прийнятих рішень МСЕК про встановлення груп інвалідності співробітникам органів прокуратури. З огляду на це ЦОФСО ДУ «Український державний науково-дослідний інститут медико-соціальних проблем інвалідності МОЗ України» на виконання рішення РНБО України від 22.10.2024, введеного в дію Указом Президента України від 22.10.2024 № 732/2024, а також указаної постанови слідчого від 31.01.2025 звертається з проханням сприяти в прибутті до клініки інституту з 14.04.2025 по 29.05.2025 прокурорів за списком, що додається (зокрема й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Р.Г.).</w:t>
      </w:r>
    </w:p>
    <w:p w14:paraId="7C1997B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Скаржник листом від 21.04.2025 № 07-412вих-25 доручив керівнику Сумської окружної прокуратури Сумської області ознайомити під підпис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Р.Г. із вказаним листом про необхідність прибути до                     ДУ «Український державний науково-дослідний інститут медико-соціальних проблем інвалідності МОЗ України» за долученою формою, що було виконано і 24.04.2025.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ознайомлено з цими вимогами персонально.</w:t>
      </w:r>
    </w:p>
    <w:p w14:paraId="7CDEC31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Член Комісії Степанова Т.В. листом від 23.09.2025 № 07/3/2-4097вих25 здійснила запит керівнику ДУ «Український державний науково-дослідний інститут медико-соціальних проблем інвалідності МОЗ України» щодо проведення цією державною установою перевірки обґрунтованості рішення МСЕК стосовно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та її результатів.</w:t>
      </w:r>
    </w:p>
    <w:p w14:paraId="08EF216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lastRenderedPageBreak/>
        <w:t xml:space="preserve">Директор ДУ «Український державний науково-дослідний інститут медико-соціальних проблем інвалідності МОЗ України» у листі-відповіді від 13.10.2025 лише зазначив, що перевірку обґрунтованості рішення про встановлення статусу особи з інвалідністю стосовно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проведено.</w:t>
      </w:r>
    </w:p>
    <w:p w14:paraId="58E10A03"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Надалі, у додатку до листа директора ДУ «Український державний науково-дослідний інститут медико-соціальних проблем інвалідності МОЗ України» від 17.11.2025 № 7907/01-18 надано додаткові відомості щодо запитуваної інформації, а саме: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не з’явився на </w:t>
      </w:r>
      <w:proofErr w:type="spellStart"/>
      <w:r w:rsidRPr="00770203">
        <w:rPr>
          <w:rFonts w:ascii="Times New Roman" w:hAnsi="Times New Roman" w:cs="Times New Roman"/>
          <w:color w:val="363636"/>
        </w:rPr>
        <w:t>дообстеження</w:t>
      </w:r>
      <w:proofErr w:type="spellEnd"/>
      <w:r w:rsidRPr="00770203">
        <w:rPr>
          <w:rFonts w:ascii="Times New Roman" w:hAnsi="Times New Roman" w:cs="Times New Roman"/>
          <w:color w:val="363636"/>
        </w:rPr>
        <w:t>, 14.07.2025 прийнято рішення про скасування йому статусу особи з інвалідністю.</w:t>
      </w:r>
    </w:p>
    <w:p w14:paraId="4C4A0BA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На запит від 06.08.2025 № 07/3-1189вих-25 скаржник 15.08.2025 і 25.11.2025 надав додаткові відомості, необхідні для перевірки.</w:t>
      </w:r>
    </w:p>
    <w:p w14:paraId="4FACE09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Зокрема, листом від 25.11.2025 скаржник поінформував, що рішенням від 14.07.2025 № ЦО-18159: попереднє рішення МСЕК від 11.09.2023 про встановлення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статусу особи з інвалідністю скасовано з 14.07.2025 у зв’язку з його неприбуттям до зазначеної  медичної установи.</w:t>
      </w:r>
    </w:p>
    <w:p w14:paraId="363147DE"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Таким чином, рішенням від 14.07.2025 № конфіденційна інформація попереднє рішення МСЕК про встановлення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статусу особи з інвалідністю скасовано з 14.07.2025 із процедурних питань (неявки прокурора для проходження обстеження), а не у зв’язку з відсутністю у нього захворювань, які давали / дають підстави для встановлення йому певної  групи інвалідності.</w:t>
      </w:r>
    </w:p>
    <w:p w14:paraId="1B9ED3E9"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 xml:space="preserve">Крім того, згідно з інформацією заступника Генерального прокурора                             М. Вдовиченко від 11.09.2025, наданою на запит від 01.09.2025 № 07/3-1724вих-25, у кримінальному провадженні № конфіденційна інформація старший слідчий ГСУ ДБР постановами від 31.01.2025 і від 01.08.2025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зокрема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за результатами якої 14.07.2025 прийнято рішення про скасування йому раніше встановленої ІІІ групи інвалідності.</w:t>
      </w:r>
    </w:p>
    <w:p w14:paraId="37345754"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5. Правові джерела, що підлягають застосуванню</w:t>
      </w:r>
    </w:p>
    <w:p w14:paraId="6E070881"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EDE38A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E2FEE7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sidRPr="00770203">
        <w:rPr>
          <w:rFonts w:ascii="Times New Roman" w:hAnsi="Times New Roman" w:cs="Times New Roman"/>
          <w:color w:val="363636"/>
        </w:rPr>
        <w:t>Кожному забезпечується вільний доступ до інформації, яка стосується його особисто, крім випадків, передбачених законом.</w:t>
      </w:r>
    </w:p>
    <w:p w14:paraId="1FDCA4A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EA638F7"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w:t>
      </w:r>
      <w:r w:rsidRPr="00770203">
        <w:rPr>
          <w:rFonts w:ascii="Times New Roman" w:hAnsi="Times New Roman" w:cs="Times New Roman"/>
          <w:color w:val="363636"/>
        </w:rPr>
        <w:lastRenderedPageBreak/>
        <w:t>належать свідчення про особу (освіта, сімейний стан, релігійність, стан здоров'я, дата і місце народження, майновий стан та інші персональні дані).</w:t>
      </w:r>
    </w:p>
    <w:p w14:paraId="79E45DCE"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Правові засади організації діяльності прокуратури України, загальні права і обов’язки прокурора визначено </w:t>
      </w:r>
      <w:hyperlink r:id="rId6" w:tgtFrame="_blank" w:tooltip="Про прокуратуру; нормативно-правовий акт № 1697-VII від 14.10.2014" w:history="1">
        <w:r w:rsidRPr="00770203">
          <w:rPr>
            <w:rStyle w:val="a6"/>
            <w:rFonts w:ascii="Times New Roman" w:hAnsi="Times New Roman" w:cs="Times New Roman"/>
            <w:color w:val="auto"/>
            <w:u w:val="none"/>
          </w:rPr>
          <w:t>Законом № 1697-VII</w:t>
        </w:r>
      </w:hyperlink>
      <w:r w:rsidRPr="00770203">
        <w:rPr>
          <w:rFonts w:ascii="Times New Roman" w:hAnsi="Times New Roman" w:cs="Times New Roman"/>
          <w:color w:val="363636"/>
        </w:rPr>
        <w:t>.</w:t>
      </w:r>
    </w:p>
    <w:p w14:paraId="48EF8E43"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рішення РНБО України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293185DF" w14:textId="77777777" w:rsidR="00770203" w:rsidRPr="00770203" w:rsidRDefault="00770203" w:rsidP="00770203">
      <w:pPr>
        <w:pStyle w:val="a5"/>
        <w:shd w:val="clear" w:color="auto" w:fill="FCFCFC"/>
        <w:spacing w:before="0" w:beforeAutospacing="0" w:after="0" w:afterAutospacing="0"/>
        <w:ind w:firstLine="709"/>
        <w:jc w:val="both"/>
        <w:rPr>
          <w:color w:val="363636"/>
        </w:rPr>
      </w:pPr>
      <w:r w:rsidRPr="00770203">
        <w:rPr>
          <w:color w:val="363636"/>
        </w:rPr>
        <w:t>-</w:t>
      </w:r>
      <w:r w:rsidRPr="00770203">
        <w:rPr>
          <w:color w:val="363636"/>
          <w:sz w:val="14"/>
          <w:szCs w:val="14"/>
        </w:rPr>
        <w:t>  </w:t>
      </w:r>
      <w:r w:rsidRPr="00770203">
        <w:rPr>
          <w:color w:val="363636"/>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BE97435" w14:textId="77777777" w:rsidR="00770203" w:rsidRPr="00770203" w:rsidRDefault="00770203" w:rsidP="00770203">
      <w:pPr>
        <w:pStyle w:val="a5"/>
        <w:shd w:val="clear" w:color="auto" w:fill="FCFCFC"/>
        <w:spacing w:before="0" w:beforeAutospacing="0" w:after="0" w:afterAutospacing="0"/>
        <w:ind w:firstLine="709"/>
        <w:jc w:val="both"/>
        <w:rPr>
          <w:color w:val="363636"/>
        </w:rPr>
      </w:pPr>
      <w:r w:rsidRPr="00770203">
        <w:rPr>
          <w:color w:val="363636"/>
        </w:rPr>
        <w:t>-</w:t>
      </w:r>
      <w:r w:rsidRPr="00770203">
        <w:rPr>
          <w:color w:val="363636"/>
          <w:sz w:val="14"/>
          <w:szCs w:val="14"/>
        </w:rPr>
        <w:t>  </w:t>
      </w:r>
      <w:r w:rsidRPr="00770203">
        <w:rPr>
          <w:color w:val="363636"/>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761BF7EE"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2A036E35"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Відповідно до п.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proofErr w:type="spellStart"/>
      <w:r w:rsidRPr="00770203">
        <w:rPr>
          <w:rFonts w:ascii="Times New Roman" w:hAnsi="Times New Roman" w:cs="Times New Roman"/>
          <w:color w:val="363636"/>
        </w:rPr>
        <w:t>абз</w:t>
      </w:r>
      <w:proofErr w:type="spellEnd"/>
      <w:r w:rsidRPr="00770203">
        <w:rPr>
          <w:rFonts w:ascii="Times New Roman" w:hAnsi="Times New Roman" w:cs="Times New Roman"/>
          <w:color w:val="363636"/>
        </w:rPr>
        <w:t>. 4 п.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0A7ADC2"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Відповідно до частини першої ст. 3 Закону від 21.03.1991 № 875-XII,  в редакції Закону від 19.12.2024 № 4170-ІХ, інвалідність повнолітній особі встановлюється за результатами оцінювання </w:t>
      </w:r>
      <w:r w:rsidRPr="00770203">
        <w:rPr>
          <w:rFonts w:ascii="Times New Roman" w:hAnsi="Times New Roman" w:cs="Times New Roman"/>
          <w:color w:val="363636"/>
        </w:rPr>
        <w:lastRenderedPageBreak/>
        <w:t>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BC1E8C2"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 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90B28EC"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C2DECC1"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8E08E3E"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69BDAA1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C338F86"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15C69E"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 xml:space="preserve">Стаття 31 Кодексу встановлює, що у відносинах з громадянами поза службою працівник прокуратури має бути взірцем </w:t>
      </w:r>
      <w:proofErr w:type="spellStart"/>
      <w:r w:rsidRPr="00770203">
        <w:rPr>
          <w:rFonts w:ascii="Times New Roman" w:hAnsi="Times New Roman" w:cs="Times New Roman"/>
          <w:color w:val="363636"/>
        </w:rPr>
        <w:t>законослухняності</w:t>
      </w:r>
      <w:proofErr w:type="spellEnd"/>
      <w:r w:rsidRPr="00770203">
        <w:rPr>
          <w:rFonts w:ascii="Times New Roman" w:hAnsi="Times New Roman" w:cs="Times New Roman"/>
          <w:color w:val="363636"/>
        </w:rPr>
        <w:t>, добропорядності, додержання загальновизнаних норм моралі та поведінки.</w:t>
      </w:r>
    </w:p>
    <w:p w14:paraId="4B718B6A"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lastRenderedPageBreak/>
        <w:t>6. Оцінка встановлених обставин і мотиви ухвалення рішення</w:t>
      </w:r>
    </w:p>
    <w:p w14:paraId="5DFE508D" w14:textId="77777777" w:rsidR="00770203" w:rsidRPr="00770203" w:rsidRDefault="00770203" w:rsidP="00770203">
      <w:pPr>
        <w:shd w:val="clear" w:color="auto" w:fill="FCFCFC"/>
        <w:ind w:firstLine="709"/>
        <w:jc w:val="both"/>
        <w:rPr>
          <w:rFonts w:ascii="Times New Roman" w:hAnsi="Times New Roman" w:cs="Times New Roman"/>
          <w:color w:val="363636"/>
        </w:rPr>
      </w:pP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70203">
        <w:rPr>
          <w:rFonts w:ascii="Times New Roman" w:hAnsi="Times New Roman" w:cs="Times New Roman"/>
          <w:color w:val="363636"/>
        </w:rPr>
        <w:t xml:space="preserve">Відповідно до вимог законодавства інформація про стан здоров’я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конфіденційна, у дисциплінарному провадженні не поширюється.</w:t>
      </w:r>
    </w:p>
    <w:p w14:paraId="00651269"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Доводи, викладені у дисциплінарній скарзі,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складу дисциплінарного проступку та про ступінь його вини.</w:t>
      </w:r>
    </w:p>
    <w:p w14:paraId="407FE9D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Дисциплінарне провадження стосовно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відкрито у зв’язку з можливим вчинення ним, на думку скаржника: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одноразового грубого порушення правил прокурорської етики.</w:t>
      </w:r>
    </w:p>
    <w:p w14:paraId="063995B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6A31B52B"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10002018" w14:textId="77777777" w:rsidR="00770203" w:rsidRPr="00770203" w:rsidRDefault="00770203" w:rsidP="00770203">
      <w:pPr>
        <w:shd w:val="clear" w:color="auto" w:fill="FCFCFC"/>
        <w:ind w:firstLine="708"/>
        <w:jc w:val="both"/>
        <w:rPr>
          <w:rFonts w:ascii="Times New Roman" w:hAnsi="Times New Roman" w:cs="Times New Roman"/>
          <w:color w:val="363636"/>
        </w:rPr>
      </w:pPr>
      <w:r w:rsidRPr="00770203">
        <w:rPr>
          <w:rFonts w:ascii="Times New Roman" w:hAnsi="Times New Roman" w:cs="Times New Roman"/>
          <w:color w:val="363636"/>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FDBFAA7"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Відсутність конкретних відомостей про хоча б один із цих елементів виключає наявність дисциплінарного проступку.</w:t>
      </w:r>
    </w:p>
    <w:p w14:paraId="652BD2E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5D45BF1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Оцінюючи дії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57C13F95"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На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BB109A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У дисциплінарному провадженні встановлено такі обставини.</w:t>
      </w:r>
    </w:p>
    <w:p w14:paraId="41CB1871"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Рішенням Зарічної районної в м. Суми МСЕК від 15.09.2023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встановлено ІІІ групу інвалідності із 05.09.2023 до 01.10.2026. На підставі цього рішення йому призначалась пенсія по інвалідності згідно із Законом України «Про загальнообов’язкове державне пенсійне страхування» до скасування йому такого статусу.</w:t>
      </w:r>
    </w:p>
    <w:p w14:paraId="27756E4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Офіс Генерального прокурора до Сумської обласної прокуратури надіслав лист від 16.04.2025 № 32/2/1-33259вих-25 про необхідність прибуття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Р.Г. з 14.04.2025 до 24.05.2025 до ДУ «Український державний науково-дослідний інститут медико-соціальних проблем інвалідності </w:t>
      </w:r>
      <w:r w:rsidRPr="00770203">
        <w:rPr>
          <w:rFonts w:ascii="Times New Roman" w:hAnsi="Times New Roman" w:cs="Times New Roman"/>
          <w:color w:val="363636"/>
        </w:rPr>
        <w:lastRenderedPageBreak/>
        <w:t>МОЗ України» для перевірки обґрунтованості прийнятого МСЕК рішення про встановлення йому групи інвалідності.</w:t>
      </w:r>
    </w:p>
    <w:p w14:paraId="5F159C92"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Скаржник листом від 21.04.2025 № 07/412вих-25 повідомив керівника Сумської окружної прокуратури Сумської області про необхідність прибуття до вказаного медичного закладу у зазначений період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який із листами ознайомився 24.04.2025.</w:t>
      </w:r>
    </w:p>
    <w:p w14:paraId="5B247F01"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Наступного дня, 25.04.2025,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подав до Сумської обласної прокуратури заяву про надання відпустки з 19.05.2025 до 01.06.2025, яку йому надано наказом скаржника від 29.04.2025 № 459 к.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12.05.2025 придбав квиток на 19.05.2025 на автобус сполученням Суми-Дніпро.</w:t>
      </w:r>
    </w:p>
    <w:p w14:paraId="22292DC5"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Крім того,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xml:space="preserve"> Р.Г. 30.04.2025, 07.05.2025, 12.05.2025, 16.05.2025, 19.05.2025, 21.05.2025, 27.05.2025 відвідував лікарів, які проводили його обстеження і призначали лікування. Із 16.05.2025 до 05.06.2025 та із 01.07.2025 до 10.07.2025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перебував у стані тимчасової непрацездатності.</w:t>
      </w:r>
    </w:p>
    <w:p w14:paraId="20CDA154"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Про неможливість прибути з поважних причин до ДУ «Український державний науково-дослідний інститут медико-соціальних проблем інвалідності МОЗ України»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листами повідомив Сумську обласну прокуратуру і зазначену медичну установу,  здійснив телефонний дзвінок на офіційний номер зазначеної медичної установи.</w:t>
      </w:r>
    </w:p>
    <w:p w14:paraId="0BB2E74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Однак, незважаючи на наявність виключних підстав, визначених у Положенні про експертні команди з оцінювання повсякденного функціонування особи, затвердженому Постановою Кабінету Міністрів України від 15.11.2024 № 1338 (перебування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Р.Г. у стані тимчасової непрацездатності у період, коли його викликали для обстеження), рішенням ДУ «Український державний науково-дослідний інститут медико-соціальних проблем інвалідності МОЗ України» від 14.07.2025 № конфіденційна інформація рішення МСЕК від 11.09.2023 про встановлення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статусу особи з інвалідністю скасовано із 14.07.2025 у зв’язку його неприбуттям до зазначеної  медичної установи та відсутності виключних підстав для перенесення строків медичних обстежень.</w:t>
      </w:r>
    </w:p>
    <w:p w14:paraId="695FB834"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Тобто, рішенням від 14.07.2025 № конфіденційна інформація попереднє рішення МСЕК про встановлення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статусу особи з інвалідністю скасовано із 14.07.2025 із-за його неприбуття для проходження обстеження, а не за відсутності у нього захворювань, які давали / дають підстави для встановлення йому певної  групи інвалідності.</w:t>
      </w:r>
    </w:p>
    <w:p w14:paraId="182A972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Рішення від 14.07.2025 № конфіденційна інформація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оскаржив до суду, судовий розгляд наразі триває.</w:t>
      </w:r>
    </w:p>
    <w:p w14:paraId="34F695F4"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Крім того, надалі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подав документи до експертної команди з оцінювання повсякденного функціонування особи з метою підтвердження його захворювання та встановленого йому раніше статусу особи з інвалідністю.</w:t>
      </w:r>
    </w:p>
    <w:p w14:paraId="72E38E19"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За результатами розгляду цих документів експертна команда з оцінювання повсякденного функціонування особи комунального некомерційного підприємства Сумської обласної ради «Сумська обласна клінічна лікарня» 04.11.2025 прийняла рішенням № конфіденційна інформація про підтвердження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діагнозів, які були підставою для встановлення йому статусу особи з інвалідністю ІІІ групи у 2023 році, та поновила йому статус особи з інвалідністю ІІІ групи  із 03.10.2025.</w:t>
      </w:r>
    </w:p>
    <w:p w14:paraId="1ECF5AD5"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Також Комісія враховує такі обставини.</w:t>
      </w:r>
    </w:p>
    <w:p w14:paraId="13DC59B3" w14:textId="77777777" w:rsidR="00770203" w:rsidRPr="00770203" w:rsidRDefault="00770203" w:rsidP="00770203">
      <w:pPr>
        <w:shd w:val="clear" w:color="auto" w:fill="FCFCFC"/>
        <w:ind w:firstLine="709"/>
        <w:jc w:val="both"/>
        <w:rPr>
          <w:rFonts w:ascii="Times New Roman" w:hAnsi="Times New Roman" w:cs="Times New Roman"/>
          <w:color w:val="363636"/>
        </w:rPr>
      </w:pP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0769E3F9"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Службовим розслідуванням,  яке провела Генеральна інспекція Офісу Генерального прокурора на підставі наказу Генерального прокурора від 16.10.2024 № 238, інформації, що могла б вказувати на </w:t>
      </w:r>
      <w:r w:rsidRPr="00770203">
        <w:rPr>
          <w:rFonts w:ascii="Times New Roman" w:hAnsi="Times New Roman" w:cs="Times New Roman"/>
          <w:color w:val="363636"/>
        </w:rPr>
        <w:lastRenderedPageBreak/>
        <w:t xml:space="preserve">можливі зловживання </w:t>
      </w:r>
      <w:proofErr w:type="spellStart"/>
      <w:r w:rsidRPr="00770203">
        <w:rPr>
          <w:rFonts w:ascii="Times New Roman" w:hAnsi="Times New Roman" w:cs="Times New Roman"/>
          <w:color w:val="363636"/>
        </w:rPr>
        <w:t>Ліфиренком</w:t>
      </w:r>
      <w:proofErr w:type="spellEnd"/>
      <w:r w:rsidRPr="00770203">
        <w:rPr>
          <w:rFonts w:ascii="Times New Roman" w:hAnsi="Times New Roman" w:cs="Times New Roman"/>
          <w:color w:val="363636"/>
        </w:rPr>
        <w:t> Р.Г. під час отримання інвалідності та відповідних пенсійних виплат, не здобуто.</w:t>
      </w:r>
    </w:p>
    <w:p w14:paraId="045B86ED"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Службовим розслідуванням, яке провела Сумська обласна прокуратура і  висновок якого затвердив  скаржник 07.10.2025, лише підтверджено відомості, які не оспорюються, а саме: встановлення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 статусу особи з інвалідністю ІІІ групи у зв’язку з наявними у нього хронічними захворюваннями та його скасування надалі;  отримання пов’язаних з інвалідністю пенсійних виплат;  його неприбуття до  ДУ «Український державний науково-дослідний інститут медико-соціальних проблем інвалідності МОЗ України», без дослідження і не надання оцінки причин його неявки.</w:t>
      </w:r>
    </w:p>
    <w:p w14:paraId="4653DFCE"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Тобто, у дисциплінарному провадженні не встановлено обставин, які б давали підстави вважати, що неприбуття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із 14.04.2025 до 29.05.2025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йому групи інвалідності відбулося з неповажних причин.  </w:t>
      </w:r>
    </w:p>
    <w:p w14:paraId="1ABDB409"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Таким чином, на час прийняття Комісією рішення матеріалами дисциплінарного провадження не підтверджено підставу подання дисциплінарної скарги (вчинення </w:t>
      </w:r>
      <w:proofErr w:type="spellStart"/>
      <w:r w:rsidRPr="00770203">
        <w:rPr>
          <w:rFonts w:ascii="Times New Roman" w:hAnsi="Times New Roman" w:cs="Times New Roman"/>
          <w:color w:val="363636"/>
        </w:rPr>
        <w:t>Ліфиренком</w:t>
      </w:r>
      <w:proofErr w:type="spellEnd"/>
      <w:r w:rsidRPr="00770203">
        <w:rPr>
          <w:rFonts w:ascii="Times New Roman" w:hAnsi="Times New Roman" w:cs="Times New Roman"/>
          <w:color w:val="363636"/>
        </w:rPr>
        <w:t> Р.Г. протиправних дій у зв’язку з неприбуттям у встановлений строк до ДУ «Український державний науково-дослідний інститут медико-соціальних проблем інвалідності МОЗ України») і викладені у ній обставини.</w:t>
      </w:r>
    </w:p>
    <w:p w14:paraId="7AB07AB5"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Водночас у дисциплінарному провадженні встановлено факт неприбуття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до зазначеної медичної установи з поважних причин, а також вжиття заходів щодо підтвердження йому встановленого йому раніше статусу особи з інвалідністю після його скасування.</w:t>
      </w:r>
    </w:p>
    <w:p w14:paraId="5F606FDB"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11B01960"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 огляду на це думку скаржника по те, що </w:t>
      </w:r>
      <w:proofErr w:type="spellStart"/>
      <w:r w:rsidRPr="00770203">
        <w:rPr>
          <w:rFonts w:ascii="Times New Roman" w:hAnsi="Times New Roman" w:cs="Times New Roman"/>
          <w:color w:val="363636"/>
        </w:rPr>
        <w:t>Ліфиренко</w:t>
      </w:r>
      <w:proofErr w:type="spellEnd"/>
      <w:r w:rsidRPr="00770203">
        <w:rPr>
          <w:rFonts w:ascii="Times New Roman" w:hAnsi="Times New Roman" w:cs="Times New Roman"/>
          <w:color w:val="363636"/>
        </w:rPr>
        <w:t> Р.Г. вчинив протиправні дії, зібраними у дисциплінарному провадженні відомостями не підтверджено, жодних даних про вчинення ним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BCA322C"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Згідно з п.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p>
    <w:p w14:paraId="06F3819A"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46BFAC97"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З огляду на викладене Комісія вважає, що дисциплінарне провадження стосовно прокурора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Р.Г. підлягає закриттю у зв’язку з відсутністю в його діях складу дисциплінарного проступку.</w:t>
      </w:r>
    </w:p>
    <w:p w14:paraId="424CE6CF"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Інших обставин, що мають значення для прийняття рішення, під час дисциплінарного провадження не встановлено.</w:t>
      </w:r>
    </w:p>
    <w:p w14:paraId="1B3F77C1"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6CE1F7CF" w14:textId="77777777" w:rsidR="00770203" w:rsidRPr="00770203" w:rsidRDefault="00770203" w:rsidP="00770203">
      <w:pPr>
        <w:shd w:val="clear" w:color="auto" w:fill="FCFCFC"/>
        <w:spacing w:after="120"/>
        <w:ind w:firstLine="709"/>
        <w:jc w:val="center"/>
        <w:rPr>
          <w:rFonts w:ascii="Times New Roman" w:hAnsi="Times New Roman" w:cs="Times New Roman"/>
          <w:color w:val="363636"/>
        </w:rPr>
      </w:pPr>
      <w:r w:rsidRPr="00770203">
        <w:rPr>
          <w:rFonts w:ascii="Times New Roman" w:hAnsi="Times New Roman" w:cs="Times New Roman"/>
          <w:color w:val="363636"/>
        </w:rPr>
        <w:t>ВИРІШИЛА:</w:t>
      </w:r>
    </w:p>
    <w:p w14:paraId="33ECB217"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t xml:space="preserve">Дисциплінарне провадження № 07/3/2-809дс-35одп-25 стосовно прокурора Сумської окружної прокуратури Сумської області </w:t>
      </w:r>
      <w:proofErr w:type="spellStart"/>
      <w:r w:rsidRPr="00770203">
        <w:rPr>
          <w:rFonts w:ascii="Times New Roman" w:hAnsi="Times New Roman" w:cs="Times New Roman"/>
          <w:color w:val="363636"/>
        </w:rPr>
        <w:t>Ліфиренка</w:t>
      </w:r>
      <w:proofErr w:type="spellEnd"/>
      <w:r w:rsidRPr="00770203">
        <w:rPr>
          <w:rFonts w:ascii="Times New Roman" w:hAnsi="Times New Roman" w:cs="Times New Roman"/>
          <w:color w:val="363636"/>
        </w:rPr>
        <w:t xml:space="preserve"> Романа Григоровича закрити.</w:t>
      </w:r>
    </w:p>
    <w:p w14:paraId="1A78F9CB" w14:textId="77777777" w:rsidR="00770203" w:rsidRPr="00770203" w:rsidRDefault="00770203" w:rsidP="00770203">
      <w:pPr>
        <w:shd w:val="clear" w:color="auto" w:fill="FCFCFC"/>
        <w:ind w:firstLine="709"/>
        <w:jc w:val="both"/>
        <w:rPr>
          <w:rFonts w:ascii="Times New Roman" w:hAnsi="Times New Roman" w:cs="Times New Roman"/>
          <w:color w:val="363636"/>
        </w:rPr>
      </w:pPr>
      <w:r w:rsidRPr="00770203">
        <w:rPr>
          <w:rFonts w:ascii="Times New Roman" w:hAnsi="Times New Roman" w:cs="Times New Roman"/>
          <w:color w:val="363636"/>
        </w:rPr>
        <w:lastRenderedPageBreak/>
        <w:t xml:space="preserve">Копію рішення надіслати керівникам Сумської обласної прокуратури та Сумської окружної прокуратури Сумської області, прокурору </w:t>
      </w:r>
      <w:proofErr w:type="spellStart"/>
      <w:r w:rsidRPr="00770203">
        <w:rPr>
          <w:rFonts w:ascii="Times New Roman" w:hAnsi="Times New Roman" w:cs="Times New Roman"/>
          <w:color w:val="363636"/>
        </w:rPr>
        <w:t>Ліфиренку</w:t>
      </w:r>
      <w:proofErr w:type="spellEnd"/>
      <w:r w:rsidRPr="00770203">
        <w:rPr>
          <w:rFonts w:ascii="Times New Roman" w:hAnsi="Times New Roman" w:cs="Times New Roman"/>
          <w:color w:val="363636"/>
        </w:rPr>
        <w:t> Р.Г.</w:t>
      </w:r>
    </w:p>
    <w:p w14:paraId="2E13A7A1" w14:textId="77777777" w:rsidR="00770203" w:rsidRPr="00770203" w:rsidRDefault="00770203" w:rsidP="00770203">
      <w:pPr>
        <w:shd w:val="clear" w:color="auto" w:fill="FCFCFC"/>
        <w:spacing w:after="120"/>
        <w:ind w:firstLine="709"/>
        <w:jc w:val="both"/>
        <w:rPr>
          <w:rFonts w:ascii="Times New Roman" w:hAnsi="Times New Roman" w:cs="Times New Roman"/>
          <w:color w:val="363636"/>
        </w:rPr>
      </w:pPr>
      <w:r w:rsidRPr="00770203">
        <w:rPr>
          <w:rFonts w:ascii="Times New Roman" w:hAnsi="Times New Roman" w:cs="Times New Roman"/>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3129EE2" w14:textId="77777777" w:rsidR="00770203" w:rsidRPr="00770203" w:rsidRDefault="00770203" w:rsidP="00770203">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70203" w:rsidRPr="00770203" w14:paraId="5D89BA8A" w14:textId="77777777" w:rsidTr="00770203">
        <w:tc>
          <w:tcPr>
            <w:tcW w:w="3298" w:type="dxa"/>
            <w:shd w:val="clear" w:color="auto" w:fill="FCFCFC"/>
            <w:tcMar>
              <w:top w:w="0" w:type="dxa"/>
              <w:left w:w="108" w:type="dxa"/>
              <w:bottom w:w="0" w:type="dxa"/>
              <w:right w:w="108" w:type="dxa"/>
            </w:tcMar>
            <w:hideMark/>
          </w:tcPr>
          <w:p w14:paraId="3C66244F"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Головуючий</w:t>
            </w:r>
          </w:p>
        </w:tc>
        <w:tc>
          <w:tcPr>
            <w:tcW w:w="3007" w:type="dxa"/>
            <w:shd w:val="clear" w:color="auto" w:fill="FCFCFC"/>
            <w:tcMar>
              <w:top w:w="0" w:type="dxa"/>
              <w:left w:w="108" w:type="dxa"/>
              <w:bottom w:w="0" w:type="dxa"/>
              <w:right w:w="108" w:type="dxa"/>
            </w:tcMar>
            <w:hideMark/>
          </w:tcPr>
          <w:p w14:paraId="358BCD3B" w14:textId="77777777" w:rsidR="00770203" w:rsidRPr="00770203" w:rsidRDefault="00770203">
            <w:pPr>
              <w:spacing w:after="120"/>
              <w:ind w:right="-1"/>
              <w:jc w:val="center"/>
              <w:rPr>
                <w:rFonts w:ascii="Times New Roman" w:hAnsi="Times New Roman" w:cs="Times New Roman"/>
                <w:color w:val="363636"/>
              </w:rPr>
            </w:pPr>
            <w:r w:rsidRPr="00770203">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4F4D24CD"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Максим РАДЗІВОН</w:t>
            </w:r>
          </w:p>
        </w:tc>
      </w:tr>
      <w:tr w:rsidR="00770203" w:rsidRPr="00770203" w14:paraId="1CD806C4" w14:textId="77777777" w:rsidTr="00770203">
        <w:tc>
          <w:tcPr>
            <w:tcW w:w="3298" w:type="dxa"/>
            <w:shd w:val="clear" w:color="auto" w:fill="FCFCFC"/>
            <w:tcMar>
              <w:top w:w="0" w:type="dxa"/>
              <w:left w:w="108" w:type="dxa"/>
              <w:bottom w:w="0" w:type="dxa"/>
              <w:right w:w="108" w:type="dxa"/>
            </w:tcMar>
            <w:hideMark/>
          </w:tcPr>
          <w:p w14:paraId="07C639D2"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p w14:paraId="5AA4E02A"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Члени Комісії:</w:t>
            </w:r>
          </w:p>
        </w:tc>
        <w:tc>
          <w:tcPr>
            <w:tcW w:w="3007" w:type="dxa"/>
            <w:shd w:val="clear" w:color="auto" w:fill="FCFCFC"/>
            <w:tcMar>
              <w:top w:w="0" w:type="dxa"/>
              <w:left w:w="108" w:type="dxa"/>
              <w:bottom w:w="0" w:type="dxa"/>
              <w:right w:w="108" w:type="dxa"/>
            </w:tcMar>
            <w:hideMark/>
          </w:tcPr>
          <w:p w14:paraId="023891EA" w14:textId="77777777" w:rsidR="00770203" w:rsidRPr="00770203" w:rsidRDefault="00770203">
            <w:pPr>
              <w:spacing w:after="120"/>
              <w:ind w:right="-1"/>
              <w:jc w:val="center"/>
              <w:rPr>
                <w:rFonts w:ascii="Times New Roman" w:hAnsi="Times New Roman" w:cs="Times New Roman"/>
                <w:color w:val="363636"/>
              </w:rPr>
            </w:pPr>
            <w:r w:rsidRPr="00770203">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4F426BA3"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 </w:t>
            </w:r>
          </w:p>
          <w:p w14:paraId="42283DCF"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Світлана БОБРОВНИК</w:t>
            </w:r>
          </w:p>
        </w:tc>
      </w:tr>
      <w:tr w:rsidR="00770203" w:rsidRPr="00770203" w14:paraId="69444CDA" w14:textId="77777777" w:rsidTr="00770203">
        <w:tc>
          <w:tcPr>
            <w:tcW w:w="3298" w:type="dxa"/>
            <w:shd w:val="clear" w:color="auto" w:fill="FCFCFC"/>
            <w:tcMar>
              <w:top w:w="0" w:type="dxa"/>
              <w:left w:w="108" w:type="dxa"/>
              <w:bottom w:w="0" w:type="dxa"/>
              <w:right w:w="108" w:type="dxa"/>
            </w:tcMar>
            <w:hideMark/>
          </w:tcPr>
          <w:p w14:paraId="26885B81"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tc>
        <w:tc>
          <w:tcPr>
            <w:tcW w:w="3007" w:type="dxa"/>
            <w:shd w:val="clear" w:color="auto" w:fill="FCFCFC"/>
            <w:tcMar>
              <w:top w:w="0" w:type="dxa"/>
              <w:left w:w="108" w:type="dxa"/>
              <w:bottom w:w="0" w:type="dxa"/>
              <w:right w:w="108" w:type="dxa"/>
            </w:tcMar>
            <w:hideMark/>
          </w:tcPr>
          <w:p w14:paraId="582B3695" w14:textId="77777777" w:rsidR="00770203" w:rsidRPr="00770203" w:rsidRDefault="00770203">
            <w:pPr>
              <w:spacing w:after="120"/>
              <w:ind w:right="-1"/>
              <w:jc w:val="center"/>
              <w:rPr>
                <w:rFonts w:ascii="Times New Roman" w:hAnsi="Times New Roman" w:cs="Times New Roman"/>
                <w:color w:val="363636"/>
              </w:rPr>
            </w:pPr>
            <w:r w:rsidRPr="00770203">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0CD9E05A"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 </w:t>
            </w:r>
          </w:p>
          <w:p w14:paraId="1D809797"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Олег БУЛУЛУКОВ</w:t>
            </w:r>
          </w:p>
        </w:tc>
      </w:tr>
      <w:tr w:rsidR="00770203" w:rsidRPr="00770203" w14:paraId="527B189E" w14:textId="77777777" w:rsidTr="00770203">
        <w:tc>
          <w:tcPr>
            <w:tcW w:w="3298" w:type="dxa"/>
            <w:shd w:val="clear" w:color="auto" w:fill="FCFCFC"/>
            <w:tcMar>
              <w:top w:w="0" w:type="dxa"/>
              <w:left w:w="108" w:type="dxa"/>
              <w:bottom w:w="0" w:type="dxa"/>
              <w:right w:w="108" w:type="dxa"/>
            </w:tcMar>
            <w:hideMark/>
          </w:tcPr>
          <w:p w14:paraId="7C452E98"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tc>
        <w:tc>
          <w:tcPr>
            <w:tcW w:w="3007" w:type="dxa"/>
            <w:shd w:val="clear" w:color="auto" w:fill="FCFCFC"/>
            <w:tcMar>
              <w:top w:w="0" w:type="dxa"/>
              <w:left w:w="108" w:type="dxa"/>
              <w:bottom w:w="0" w:type="dxa"/>
              <w:right w:w="108" w:type="dxa"/>
            </w:tcMar>
            <w:hideMark/>
          </w:tcPr>
          <w:p w14:paraId="0519708A" w14:textId="77777777" w:rsidR="00770203" w:rsidRPr="00770203" w:rsidRDefault="00770203">
            <w:pPr>
              <w:spacing w:after="120"/>
              <w:ind w:right="-1"/>
              <w:jc w:val="center"/>
              <w:rPr>
                <w:rFonts w:ascii="Times New Roman" w:hAnsi="Times New Roman" w:cs="Times New Roman"/>
                <w:color w:val="363636"/>
              </w:rPr>
            </w:pPr>
            <w:r w:rsidRPr="00770203">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3BFF003A"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 </w:t>
            </w:r>
          </w:p>
          <w:p w14:paraId="40B87D59"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Ніна ГАРБУЗА</w:t>
            </w:r>
          </w:p>
          <w:p w14:paraId="00AD95BB"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 </w:t>
            </w:r>
          </w:p>
          <w:p w14:paraId="1E55C49C"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Катерина КОВАЛЬ</w:t>
            </w:r>
          </w:p>
          <w:p w14:paraId="5B644573"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 </w:t>
            </w:r>
          </w:p>
          <w:p w14:paraId="30C93BA3"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Дмитро КУРИЛЕНКО</w:t>
            </w:r>
          </w:p>
          <w:p w14:paraId="330198C2"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 </w:t>
            </w:r>
          </w:p>
          <w:p w14:paraId="5F4E1B53" w14:textId="77777777" w:rsidR="00770203" w:rsidRPr="00770203" w:rsidRDefault="00770203">
            <w:pPr>
              <w:spacing w:after="120"/>
              <w:ind w:left="-108" w:right="-1" w:firstLine="108"/>
              <w:rPr>
                <w:rFonts w:ascii="Times New Roman" w:hAnsi="Times New Roman" w:cs="Times New Roman"/>
                <w:color w:val="363636"/>
              </w:rPr>
            </w:pPr>
            <w:r w:rsidRPr="00770203">
              <w:rPr>
                <w:rFonts w:ascii="Times New Roman" w:hAnsi="Times New Roman" w:cs="Times New Roman"/>
                <w:color w:val="363636"/>
              </w:rPr>
              <w:t>Віталій МАВРОДІ</w:t>
            </w:r>
          </w:p>
        </w:tc>
      </w:tr>
      <w:tr w:rsidR="00770203" w:rsidRPr="00770203" w14:paraId="28FB822C" w14:textId="77777777" w:rsidTr="00770203">
        <w:tc>
          <w:tcPr>
            <w:tcW w:w="3298" w:type="dxa"/>
            <w:shd w:val="clear" w:color="auto" w:fill="FCFCFC"/>
            <w:tcMar>
              <w:top w:w="0" w:type="dxa"/>
              <w:left w:w="108" w:type="dxa"/>
              <w:bottom w:w="0" w:type="dxa"/>
              <w:right w:w="108" w:type="dxa"/>
            </w:tcMar>
            <w:hideMark/>
          </w:tcPr>
          <w:p w14:paraId="576C3A97"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tc>
        <w:tc>
          <w:tcPr>
            <w:tcW w:w="3007" w:type="dxa"/>
            <w:shd w:val="clear" w:color="auto" w:fill="FCFCFC"/>
            <w:tcMar>
              <w:top w:w="0" w:type="dxa"/>
              <w:left w:w="108" w:type="dxa"/>
              <w:bottom w:w="0" w:type="dxa"/>
              <w:right w:w="108" w:type="dxa"/>
            </w:tcMar>
            <w:hideMark/>
          </w:tcPr>
          <w:p w14:paraId="6E10A0D9" w14:textId="77777777" w:rsidR="00770203" w:rsidRPr="00770203" w:rsidRDefault="00770203">
            <w:pPr>
              <w:spacing w:after="120"/>
              <w:ind w:right="-1"/>
              <w:jc w:val="center"/>
              <w:rPr>
                <w:rFonts w:ascii="Times New Roman" w:hAnsi="Times New Roman" w:cs="Times New Roman"/>
                <w:color w:val="363636"/>
              </w:rPr>
            </w:pPr>
            <w:r w:rsidRPr="00770203">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0EF7978D"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p w14:paraId="4B7DB34B"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Євгенія МНИШЕНКО</w:t>
            </w:r>
          </w:p>
          <w:p w14:paraId="3054317E"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tc>
      </w:tr>
      <w:tr w:rsidR="00770203" w:rsidRPr="00770203" w14:paraId="29BDA824" w14:textId="77777777" w:rsidTr="00770203">
        <w:tc>
          <w:tcPr>
            <w:tcW w:w="3298" w:type="dxa"/>
            <w:shd w:val="clear" w:color="auto" w:fill="FCFCFC"/>
            <w:tcMar>
              <w:top w:w="0" w:type="dxa"/>
              <w:left w:w="108" w:type="dxa"/>
              <w:bottom w:w="0" w:type="dxa"/>
              <w:right w:w="108" w:type="dxa"/>
            </w:tcMar>
            <w:hideMark/>
          </w:tcPr>
          <w:p w14:paraId="53BD8BD4"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 </w:t>
            </w:r>
          </w:p>
        </w:tc>
        <w:tc>
          <w:tcPr>
            <w:tcW w:w="3007" w:type="dxa"/>
            <w:shd w:val="clear" w:color="auto" w:fill="FCFCFC"/>
            <w:tcMar>
              <w:top w:w="0" w:type="dxa"/>
              <w:left w:w="108" w:type="dxa"/>
              <w:bottom w:w="0" w:type="dxa"/>
              <w:right w:w="108" w:type="dxa"/>
            </w:tcMar>
            <w:hideMark/>
          </w:tcPr>
          <w:p w14:paraId="29AA268C" w14:textId="77777777" w:rsidR="00770203" w:rsidRPr="00770203" w:rsidRDefault="00770203">
            <w:pPr>
              <w:spacing w:after="120"/>
              <w:ind w:right="-1"/>
              <w:jc w:val="center"/>
              <w:rPr>
                <w:rFonts w:ascii="Times New Roman" w:hAnsi="Times New Roman" w:cs="Times New Roman"/>
                <w:color w:val="363636"/>
              </w:rPr>
            </w:pPr>
            <w:r w:rsidRPr="00770203">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7F959D3A" w14:textId="77777777" w:rsidR="00770203" w:rsidRPr="00770203" w:rsidRDefault="00770203">
            <w:pPr>
              <w:spacing w:after="120"/>
              <w:ind w:right="-1"/>
              <w:rPr>
                <w:rFonts w:ascii="Times New Roman" w:hAnsi="Times New Roman" w:cs="Times New Roman"/>
                <w:color w:val="363636"/>
              </w:rPr>
            </w:pPr>
            <w:r w:rsidRPr="00770203">
              <w:rPr>
                <w:rFonts w:ascii="Times New Roman" w:hAnsi="Times New Roman" w:cs="Times New Roman"/>
                <w:color w:val="363636"/>
              </w:rPr>
              <w:t>Тетяна СТЕПАНОВА</w:t>
            </w:r>
          </w:p>
        </w:tc>
      </w:tr>
    </w:tbl>
    <w:p w14:paraId="491E56D8" w14:textId="6BE84079" w:rsidR="00966906" w:rsidRPr="00770203" w:rsidRDefault="00966906" w:rsidP="00770203">
      <w:pPr>
        <w:shd w:val="clear" w:color="auto" w:fill="FCFCFC"/>
        <w:jc w:val="center"/>
        <w:rPr>
          <w:rFonts w:ascii="Times New Roman" w:eastAsia="Times New Roman" w:hAnsi="Times New Roman" w:cs="Times New Roman"/>
          <w:color w:val="363636"/>
          <w:sz w:val="28"/>
          <w:szCs w:val="28"/>
          <w:lang w:eastAsia="uk-UA"/>
        </w:rPr>
      </w:pPr>
    </w:p>
    <w:sectPr w:rsidR="00966906" w:rsidRPr="0077020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29706</Words>
  <Characters>16933</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2026-07-01T08:08:00Z</dcterms:created>
  <dcterms:modified xsi:type="dcterms:W3CDTF">2026-07-01T08:08:00Z</dcterms:modified>
</cp:coreProperties>
</file>